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301"/>
        <w:tblW w:w="14332" w:type="dxa"/>
        <w:tblCellMar>
          <w:left w:w="70" w:type="dxa"/>
          <w:right w:w="70" w:type="dxa"/>
        </w:tblCellMar>
        <w:tblLook w:val="04A0"/>
      </w:tblPr>
      <w:tblGrid>
        <w:gridCol w:w="954"/>
        <w:gridCol w:w="2038"/>
        <w:gridCol w:w="3827"/>
        <w:gridCol w:w="2552"/>
        <w:gridCol w:w="1984"/>
        <w:gridCol w:w="956"/>
        <w:gridCol w:w="1240"/>
        <w:gridCol w:w="781"/>
      </w:tblGrid>
      <w:tr w:rsidR="00BD1408" w:rsidRPr="0073369B" w:rsidTr="00BD1408">
        <w:trPr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Pregunta numero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Componente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Conceptos y subconceptos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Acción</w:t>
            </w:r>
            <w:r w:rsidR="00BD1408" w:rsidRPr="00BD1408">
              <w:rPr>
                <w:rFonts w:eastAsia="Times New Roman"/>
                <w:color w:val="000000"/>
                <w:lang w:eastAsia="es-AR"/>
              </w:rPr>
              <w:t xml:space="preserve"> de competencia comunicativa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 xml:space="preserve">Competencia especifica del </w:t>
            </w:r>
            <w:r w:rsidR="000E00A3" w:rsidRPr="00BD1408">
              <w:rPr>
                <w:rFonts w:eastAsia="Times New Roman"/>
                <w:color w:val="000000"/>
                <w:lang w:eastAsia="es-AR"/>
              </w:rPr>
              <w:t>área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Tipo de pregunta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Nivel de complejidad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Clave</w:t>
            </w:r>
          </w:p>
        </w:tc>
      </w:tr>
      <w:tr w:rsidR="00843FFC" w:rsidRPr="0073369B" w:rsidTr="00BD1408">
        <w:trPr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843FF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Mecánica clásica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Gráfica V-t, movimientos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Interpretativa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Identificar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D</w:t>
            </w:r>
          </w:p>
        </w:tc>
      </w:tr>
      <w:tr w:rsidR="00843FFC" w:rsidRPr="0073369B" w:rsidTr="00BD1408">
        <w:trPr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843FF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2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Mecánica clásica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Energía  Cinética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Argumentativa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Identificar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E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A</w:t>
            </w:r>
          </w:p>
        </w:tc>
      </w:tr>
      <w:tr w:rsidR="00843FFC" w:rsidRPr="0073369B" w:rsidTr="00BD1408">
        <w:trPr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843FF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3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Mecánica clásica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 xml:space="preserve">Movimiento Semiparabolico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Interpretativa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Indagar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B</w:t>
            </w:r>
          </w:p>
        </w:tc>
      </w:tr>
      <w:tr w:rsidR="00843FFC" w:rsidRPr="0073369B" w:rsidTr="00BD1408">
        <w:trPr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843FF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4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Mecánica clásica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Movimiento Semiparabolico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Propositiva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Explicar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C</w:t>
            </w:r>
          </w:p>
        </w:tc>
      </w:tr>
      <w:tr w:rsidR="00843FFC" w:rsidRPr="0073369B" w:rsidTr="00BD1408">
        <w:trPr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843FF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5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Mecánica clásica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Mov. Circular, fuerza Centrípeta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Argumentativa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Indagar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E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B</w:t>
            </w:r>
          </w:p>
        </w:tc>
      </w:tr>
      <w:tr w:rsidR="00843FFC" w:rsidRPr="0073369B" w:rsidTr="00BD1408">
        <w:trPr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843FF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6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Termodinámica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Principio de Arquímedes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Interpretativa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Explicar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A</w:t>
            </w:r>
          </w:p>
        </w:tc>
      </w:tr>
      <w:tr w:rsidR="00843FFC" w:rsidRPr="0073369B" w:rsidTr="00BD1408">
        <w:trPr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843FF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7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Termodinámica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Principio de Arquímedes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Propositiva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Explicar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E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D</w:t>
            </w:r>
          </w:p>
        </w:tc>
      </w:tr>
      <w:tr w:rsidR="00843FFC" w:rsidRPr="0073369B" w:rsidTr="00BD1408">
        <w:trPr>
          <w:trHeight w:val="30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843FFC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8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Eventos ondulatorios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843FFC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Energía en una onda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Interpretativa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Identificar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C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FFC" w:rsidRPr="00BD1408" w:rsidRDefault="00E038BD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B</w:t>
            </w:r>
          </w:p>
        </w:tc>
      </w:tr>
      <w:tr w:rsidR="00BD1408" w:rsidRPr="0073369B" w:rsidTr="00BD140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 xml:space="preserve">Ciencia </w:t>
            </w:r>
            <w:r w:rsidR="000E00A3">
              <w:rPr>
                <w:rFonts w:eastAsia="Times New Roman"/>
                <w:color w:val="000000"/>
                <w:lang w:eastAsia="es-AR"/>
              </w:rPr>
              <w:t>tecnología</w:t>
            </w:r>
            <w:r w:rsidR="00BD1408" w:rsidRPr="00BD1408">
              <w:rPr>
                <w:rFonts w:eastAsia="Times New Roman"/>
                <w:color w:val="000000"/>
                <w:lang w:eastAsia="es-AR"/>
              </w:rPr>
              <w:t xml:space="preserve"> y sociedad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Reproducción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Interpretar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Identificar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C</w:t>
            </w:r>
          </w:p>
        </w:tc>
      </w:tr>
      <w:tr w:rsidR="00BD1408" w:rsidRPr="0073369B" w:rsidTr="00BD140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10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Celular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Genética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Argumentar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Indagar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A</w:t>
            </w:r>
          </w:p>
        </w:tc>
      </w:tr>
      <w:tr w:rsidR="00BD1408" w:rsidRPr="0073369B" w:rsidTr="00BD140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11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 xml:space="preserve">Ciencia </w:t>
            </w:r>
            <w:r w:rsidR="000E00A3">
              <w:rPr>
                <w:rFonts w:eastAsia="Times New Roman"/>
                <w:color w:val="000000"/>
                <w:lang w:eastAsia="es-AR"/>
              </w:rPr>
              <w:t>tecnología</w:t>
            </w:r>
            <w:r w:rsidR="00BD1408" w:rsidRPr="00BD1408">
              <w:rPr>
                <w:rFonts w:eastAsia="Times New Roman"/>
                <w:color w:val="000000"/>
                <w:lang w:eastAsia="es-AR"/>
              </w:rPr>
              <w:t xml:space="preserve"> y sociedad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Reproducción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Proponer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Explicar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D</w:t>
            </w:r>
          </w:p>
        </w:tc>
      </w:tr>
      <w:tr w:rsidR="00BD1408" w:rsidRPr="0073369B" w:rsidTr="00BD140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12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Celular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Genética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Interpretar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Indagar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E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B</w:t>
            </w:r>
          </w:p>
        </w:tc>
      </w:tr>
      <w:tr w:rsidR="00BD1408" w:rsidRPr="0073369B" w:rsidTr="00BD140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13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Celular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Genética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Interpretar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Identificar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A</w:t>
            </w:r>
          </w:p>
        </w:tc>
      </w:tr>
      <w:tr w:rsidR="00BD1408" w:rsidRPr="0073369B" w:rsidTr="00BD140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14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Celular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Genética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Proponer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Explicar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E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B</w:t>
            </w:r>
          </w:p>
        </w:tc>
      </w:tr>
      <w:tr w:rsidR="00BD1408" w:rsidRPr="0073369B" w:rsidTr="00BD140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15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Celular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Circulación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Argumentar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Explicar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E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C</w:t>
            </w:r>
          </w:p>
        </w:tc>
      </w:tr>
      <w:tr w:rsidR="00BD1408" w:rsidRPr="0073369B" w:rsidTr="00BD140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16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Ecosistemico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Aire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Proponer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Identificar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E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B</w:t>
            </w:r>
          </w:p>
        </w:tc>
      </w:tr>
      <w:tr w:rsidR="00BD1408" w:rsidRPr="0073369B" w:rsidTr="00BD140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17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Ecosistemico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Contaminación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Interpretar - argumentar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Explicar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C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A</w:t>
            </w:r>
          </w:p>
        </w:tc>
      </w:tr>
      <w:tr w:rsidR="00BD1408" w:rsidRPr="0073369B" w:rsidTr="00BD140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18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Celular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Genética</w:t>
            </w:r>
            <w:r w:rsidR="00BD1408" w:rsidRPr="00BD1408">
              <w:rPr>
                <w:rFonts w:eastAsia="Times New Roman"/>
                <w:color w:val="000000"/>
                <w:lang w:eastAsia="es-AR"/>
              </w:rPr>
              <w:t xml:space="preserve"> molecular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Interpretar - argumentar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Explicar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E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D</w:t>
            </w:r>
          </w:p>
        </w:tc>
      </w:tr>
      <w:tr w:rsidR="00BD1408" w:rsidRPr="0073369B" w:rsidTr="00BD140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19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 xml:space="preserve">Aspectos </w:t>
            </w:r>
            <w:r w:rsidR="000E00A3">
              <w:rPr>
                <w:rFonts w:eastAsia="Times New Roman"/>
                <w:color w:val="000000"/>
                <w:lang w:eastAsia="es-AR"/>
              </w:rPr>
              <w:t>analíticos</w:t>
            </w:r>
            <w:r w:rsidR="00BD1408" w:rsidRPr="00BD1408">
              <w:rPr>
                <w:rFonts w:eastAsia="Times New Roman"/>
                <w:color w:val="000000"/>
                <w:lang w:eastAsia="es-AR"/>
              </w:rPr>
              <w:t xml:space="preserve"> de mezclas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Separación</w:t>
            </w:r>
            <w:r w:rsidR="00BD1408" w:rsidRPr="00BD1408">
              <w:rPr>
                <w:rFonts w:eastAsia="Times New Roman"/>
                <w:color w:val="000000"/>
                <w:lang w:eastAsia="es-AR"/>
              </w:rPr>
              <w:t xml:space="preserve"> de mezclas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Proponer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Indagar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B</w:t>
            </w:r>
          </w:p>
        </w:tc>
      </w:tr>
      <w:tr w:rsidR="00BD1408" w:rsidRPr="0073369B" w:rsidTr="00BD140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20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 xml:space="preserve">Aspectos </w:t>
            </w:r>
            <w:r w:rsidR="000E00A3">
              <w:rPr>
                <w:rFonts w:eastAsia="Times New Roman"/>
                <w:color w:val="000000"/>
                <w:lang w:eastAsia="es-AR"/>
              </w:rPr>
              <w:t>analíticos</w:t>
            </w:r>
            <w:r w:rsidR="00BD1408" w:rsidRPr="00BD1408">
              <w:rPr>
                <w:rFonts w:eastAsia="Times New Roman"/>
                <w:color w:val="000000"/>
                <w:lang w:eastAsia="es-AR"/>
              </w:rPr>
              <w:t xml:space="preserve"> de mezclas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Mezclas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Argumentar y proponer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Identificar - indagar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A</w:t>
            </w:r>
          </w:p>
        </w:tc>
      </w:tr>
      <w:tr w:rsidR="00BD1408" w:rsidRPr="0073369B" w:rsidTr="00BD140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21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 xml:space="preserve">Aspectos </w:t>
            </w:r>
            <w:r w:rsidR="000E00A3">
              <w:rPr>
                <w:rFonts w:eastAsia="Times New Roman"/>
                <w:color w:val="000000"/>
                <w:lang w:eastAsia="es-AR"/>
              </w:rPr>
              <w:t>analíticos</w:t>
            </w:r>
            <w:r w:rsidR="00BD1408" w:rsidRPr="00BD1408">
              <w:rPr>
                <w:rFonts w:eastAsia="Times New Roman"/>
                <w:color w:val="000000"/>
                <w:lang w:eastAsia="es-AR"/>
              </w:rPr>
              <w:t xml:space="preserve"> de sustancias puras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Neutralización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Interpretar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Identificar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C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D</w:t>
            </w:r>
          </w:p>
        </w:tc>
      </w:tr>
      <w:tr w:rsidR="00BD1408" w:rsidRPr="0073369B" w:rsidTr="00BD140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22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 xml:space="preserve">Aspectos </w:t>
            </w:r>
            <w:r w:rsidR="000E00A3">
              <w:rPr>
                <w:rFonts w:eastAsia="Times New Roman"/>
                <w:color w:val="000000"/>
                <w:lang w:eastAsia="es-AR"/>
              </w:rPr>
              <w:t>analíticos</w:t>
            </w:r>
            <w:r w:rsidR="00BD1408" w:rsidRPr="00BD1408">
              <w:rPr>
                <w:rFonts w:eastAsia="Times New Roman"/>
                <w:color w:val="000000"/>
                <w:lang w:eastAsia="es-AR"/>
              </w:rPr>
              <w:t xml:space="preserve"> de sustancias puras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Neutralización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Argumentar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Explicar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B</w:t>
            </w:r>
          </w:p>
        </w:tc>
      </w:tr>
      <w:tr w:rsidR="00BD1408" w:rsidRPr="0073369B" w:rsidTr="00BD140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lastRenderedPageBreak/>
              <w:t>23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 xml:space="preserve">Aspectos </w:t>
            </w:r>
            <w:r w:rsidR="000E00A3">
              <w:rPr>
                <w:rFonts w:eastAsia="Times New Roman"/>
                <w:color w:val="000000"/>
                <w:lang w:eastAsia="es-AR"/>
              </w:rPr>
              <w:t>analíticos</w:t>
            </w:r>
            <w:r w:rsidR="00BD1408" w:rsidRPr="00BD1408">
              <w:rPr>
                <w:rFonts w:eastAsia="Times New Roman"/>
                <w:color w:val="000000"/>
                <w:lang w:eastAsia="es-AR"/>
              </w:rPr>
              <w:t xml:space="preserve"> de sustancias puras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Bases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Interpretar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Identificar - explicar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D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B</w:t>
            </w:r>
          </w:p>
        </w:tc>
      </w:tr>
      <w:tr w:rsidR="00BD1408" w:rsidRPr="0073369B" w:rsidTr="00BD140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24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 xml:space="preserve">Aspectos </w:t>
            </w:r>
            <w:r w:rsidR="000E00A3">
              <w:rPr>
                <w:rFonts w:eastAsia="Times New Roman"/>
                <w:color w:val="000000"/>
                <w:lang w:eastAsia="es-AR"/>
              </w:rPr>
              <w:t>analíticos</w:t>
            </w:r>
            <w:r w:rsidR="00BD1408" w:rsidRPr="00BD1408">
              <w:rPr>
                <w:rFonts w:eastAsia="Times New Roman"/>
                <w:color w:val="000000"/>
                <w:lang w:eastAsia="es-AR"/>
              </w:rPr>
              <w:t xml:space="preserve"> de mezclas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Soluciones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Interpretar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Indagar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D70BA3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E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B</w:t>
            </w:r>
          </w:p>
        </w:tc>
      </w:tr>
      <w:tr w:rsidR="00BD1408" w:rsidRPr="0073369B" w:rsidTr="00BD140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25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 xml:space="preserve">Aspectos </w:t>
            </w:r>
            <w:r w:rsidR="000E00A3">
              <w:rPr>
                <w:rFonts w:eastAsia="Times New Roman"/>
                <w:color w:val="000000"/>
                <w:lang w:eastAsia="es-AR"/>
              </w:rPr>
              <w:t>analíticos</w:t>
            </w:r>
            <w:r w:rsidR="00BD1408" w:rsidRPr="00BD1408">
              <w:rPr>
                <w:rFonts w:eastAsia="Times New Roman"/>
                <w:color w:val="000000"/>
                <w:lang w:eastAsia="es-AR"/>
              </w:rPr>
              <w:t xml:space="preserve"> de mezclas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Soluciones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Interpretar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0039F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Indagar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D70BA3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>
              <w:rPr>
                <w:rFonts w:eastAsia="Times New Roman"/>
                <w:color w:val="000000"/>
                <w:lang w:eastAsia="es-AR"/>
              </w:rPr>
              <w:t>E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408" w:rsidRPr="00BD1408" w:rsidRDefault="00BD1408" w:rsidP="00BD1408">
            <w:pPr>
              <w:spacing w:after="0" w:line="240" w:lineRule="auto"/>
              <w:rPr>
                <w:rFonts w:eastAsia="Times New Roman"/>
                <w:color w:val="000000"/>
                <w:lang w:eastAsia="es-AR"/>
              </w:rPr>
            </w:pPr>
            <w:r w:rsidRPr="00BD1408">
              <w:rPr>
                <w:rFonts w:eastAsia="Times New Roman"/>
                <w:color w:val="000000"/>
                <w:lang w:eastAsia="es-AR"/>
              </w:rPr>
              <w:t>C</w:t>
            </w:r>
          </w:p>
        </w:tc>
      </w:tr>
    </w:tbl>
    <w:p w:rsidR="00BD1408" w:rsidRPr="00260327" w:rsidRDefault="005C2A22" w:rsidP="00BD1408">
      <w:pPr>
        <w:rPr>
          <w:sz w:val="36"/>
          <w:szCs w:val="36"/>
        </w:rPr>
      </w:pPr>
      <w:r w:rsidRPr="00260327">
        <w:rPr>
          <w:sz w:val="36"/>
          <w:szCs w:val="36"/>
        </w:rPr>
        <w:t>REJILLA ESTRUC</w:t>
      </w:r>
      <w:r>
        <w:rPr>
          <w:sz w:val="36"/>
          <w:szCs w:val="36"/>
        </w:rPr>
        <w:t>TURAL CIENCIAS NATURALES GRADO 9</w:t>
      </w:r>
      <w:r w:rsidRPr="00260327">
        <w:rPr>
          <w:sz w:val="36"/>
          <w:szCs w:val="36"/>
        </w:rPr>
        <w:t>º - FASE PROVINCIAL</w:t>
      </w:r>
    </w:p>
    <w:p w:rsidR="00257598" w:rsidRDefault="00257598"/>
    <w:sectPr w:rsidR="00257598" w:rsidSect="00BD1408">
      <w:pgSz w:w="15840" w:h="12240" w:orient="landscape" w:code="1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D1408"/>
    <w:rsid w:val="000E00A3"/>
    <w:rsid w:val="00257598"/>
    <w:rsid w:val="003436AB"/>
    <w:rsid w:val="003D5750"/>
    <w:rsid w:val="004F7018"/>
    <w:rsid w:val="00570781"/>
    <w:rsid w:val="005C2A22"/>
    <w:rsid w:val="0062439B"/>
    <w:rsid w:val="00652874"/>
    <w:rsid w:val="007000E9"/>
    <w:rsid w:val="0073369B"/>
    <w:rsid w:val="00843FFC"/>
    <w:rsid w:val="00B0039F"/>
    <w:rsid w:val="00B06BFD"/>
    <w:rsid w:val="00B950C1"/>
    <w:rsid w:val="00BA5E33"/>
    <w:rsid w:val="00BD1408"/>
    <w:rsid w:val="00C27710"/>
    <w:rsid w:val="00D70BA3"/>
    <w:rsid w:val="00D8648E"/>
    <w:rsid w:val="00E0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598"/>
    <w:pPr>
      <w:spacing w:after="200" w:line="276" w:lineRule="auto"/>
    </w:pPr>
    <w:rPr>
      <w:sz w:val="22"/>
      <w:szCs w:val="22"/>
      <w:lang w:val="es-AR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0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6A5DE-F56B-4377-8AA9-1C94A80A1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1679</Characters>
  <Application>Microsoft Office Word</Application>
  <DocSecurity>4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Colossus Edition 2 Reloaded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Colossus User</dc:creator>
  <cp:keywords/>
  <dc:description/>
  <cp:lastModifiedBy>USUARIOWINDOWS</cp:lastModifiedBy>
  <cp:revision>2</cp:revision>
  <dcterms:created xsi:type="dcterms:W3CDTF">2009-09-03T16:43:00Z</dcterms:created>
  <dcterms:modified xsi:type="dcterms:W3CDTF">2009-09-03T16:43:00Z</dcterms:modified>
</cp:coreProperties>
</file>